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276" w:rsidRPr="00384E13" w:rsidRDefault="008A1276" w:rsidP="008A1276">
      <w:pPr>
        <w:rPr>
          <w:rFonts w:ascii="Helvetica" w:hAnsi="Helvetica" w:cstheme="minorHAnsi"/>
          <w:b/>
          <w:bCs/>
          <w:sz w:val="20"/>
          <w:szCs w:val="20"/>
        </w:rPr>
      </w:pPr>
      <w:r w:rsidRPr="00384E13">
        <w:rPr>
          <w:rFonts w:ascii="Helvetica" w:hAnsi="Helvetica" w:cstheme="minorHAnsi"/>
          <w:b/>
          <w:bCs/>
          <w:sz w:val="20"/>
          <w:szCs w:val="20"/>
        </w:rPr>
        <w:t xml:space="preserve">KLAUZULA INFORMACYJNA </w:t>
      </w:r>
      <w:r w:rsidR="00817299">
        <w:rPr>
          <w:rFonts w:ascii="Helvetica" w:hAnsi="Helvetica" w:cstheme="minorHAnsi"/>
          <w:b/>
          <w:bCs/>
          <w:sz w:val="20"/>
          <w:szCs w:val="20"/>
        </w:rPr>
        <w:t>RODO</w:t>
      </w:r>
      <w:r w:rsidRPr="00384E13">
        <w:rPr>
          <w:rFonts w:ascii="Helvetica" w:hAnsi="Helvetica" w:cstheme="minorHAnsi"/>
          <w:b/>
          <w:bCs/>
          <w:sz w:val="20"/>
          <w:szCs w:val="20"/>
        </w:rPr>
        <w:t xml:space="preserve"> </w:t>
      </w:r>
    </w:p>
    <w:p w:rsidR="008A1276" w:rsidRPr="00DA4B4A" w:rsidRDefault="008A1276" w:rsidP="006B601C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 xml:space="preserve">Zgodnie </w:t>
      </w:r>
      <w:r w:rsidRPr="00DA4B4A">
        <w:rPr>
          <w:rFonts w:ascii="Calibri" w:hAnsi="Calibri" w:cs="Calibri"/>
          <w:iCs/>
          <w:sz w:val="20"/>
          <w:szCs w:val="20"/>
        </w:rPr>
        <w:t>z art. 13 ust. 1 i 2 rozporządzenia Parlamentu Europejskiego i Rady (UE) 2016/679 z dnia 27 kwietnia 2016 r. w sprawie ochrony osób fizycznych w związku  z przetwarzaniem danych osobowych i w sprawie swobodnego przepływu takich danych oraz uchylenia dyrektywy 95/46/WE</w:t>
      </w:r>
      <w:r w:rsidRPr="00DA4B4A">
        <w:rPr>
          <w:rFonts w:ascii="Calibri" w:eastAsia="Times New Roman" w:hAnsi="Calibri" w:cs="Calibri"/>
          <w:sz w:val="20"/>
          <w:szCs w:val="20"/>
          <w:lang w:eastAsia="pl-PL"/>
        </w:rPr>
        <w:t xml:space="preserve"> (ogólne rozporządzenie o ochronie danych),</w:t>
      </w:r>
      <w:r w:rsidRPr="00DA4B4A">
        <w:rPr>
          <w:rFonts w:ascii="Calibri" w:hAnsi="Calibri" w:cs="Calibri"/>
          <w:sz w:val="20"/>
          <w:szCs w:val="20"/>
        </w:rPr>
        <w:t xml:space="preserve"> udostępniamy informacje o przetwarzaniu danych osobowych:</w:t>
      </w:r>
    </w:p>
    <w:p w:rsidR="008A1276" w:rsidRPr="00DA4B4A" w:rsidRDefault="008A1276" w:rsidP="006B601C">
      <w:pPr>
        <w:spacing w:before="120" w:after="6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Administrator danych</w:t>
      </w:r>
    </w:p>
    <w:p w:rsidR="008A1276" w:rsidRPr="00DA4B4A" w:rsidRDefault="008A1276" w:rsidP="006B601C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Administratorem Państwa danych osobowych jest Przedszkole nr 8 w Bielsku-Białej, z siedzibą</w:t>
      </w:r>
      <w:r w:rsidRPr="00DA4B4A">
        <w:rPr>
          <w:rFonts w:ascii="Calibri" w:hAnsi="Calibri" w:cs="Calibri"/>
          <w:sz w:val="20"/>
          <w:szCs w:val="20"/>
        </w:rPr>
        <w:br/>
      </w:r>
      <w:r w:rsidRPr="00DA4B4A">
        <w:rPr>
          <w:rFonts w:ascii="Calibri" w:hAnsi="Calibri" w:cs="Calibri"/>
          <w:bCs/>
          <w:sz w:val="20"/>
          <w:szCs w:val="20"/>
        </w:rPr>
        <w:t xml:space="preserve">ul. </w:t>
      </w:r>
      <w:r w:rsidR="00470093" w:rsidRPr="00DA4B4A">
        <w:rPr>
          <w:rFonts w:ascii="Calibri" w:hAnsi="Calibri" w:cs="Calibri"/>
          <w:bCs/>
          <w:sz w:val="20"/>
          <w:szCs w:val="20"/>
        </w:rPr>
        <w:t xml:space="preserve">Doliny Miętusiej 21 </w:t>
      </w:r>
      <w:r w:rsidRPr="00DA4B4A">
        <w:rPr>
          <w:rFonts w:ascii="Calibri" w:hAnsi="Calibri" w:cs="Calibri"/>
          <w:bCs/>
          <w:sz w:val="20"/>
          <w:szCs w:val="20"/>
        </w:rPr>
        <w:t xml:space="preserve"> Bielsko-Biała</w:t>
      </w:r>
      <w:r w:rsidRPr="00DA4B4A">
        <w:rPr>
          <w:rFonts w:ascii="Calibri" w:hAnsi="Calibri" w:cs="Calibri"/>
          <w:sz w:val="20"/>
          <w:szCs w:val="20"/>
        </w:rPr>
        <w:t>.</w:t>
      </w:r>
      <w:r w:rsidRPr="00DA4B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A4B4A">
        <w:rPr>
          <w:rFonts w:ascii="Calibri" w:hAnsi="Calibri" w:cs="Calibri"/>
          <w:sz w:val="20"/>
          <w:szCs w:val="20"/>
        </w:rPr>
        <w:t xml:space="preserve">Kontakt mailowy z administratorem: </w:t>
      </w:r>
      <w:hyperlink r:id="rId5" w:history="1">
        <w:r w:rsidR="008A2386" w:rsidRPr="00DA4B4A">
          <w:rPr>
            <w:rStyle w:val="Hipercze"/>
            <w:rFonts w:ascii="Calibri" w:hAnsi="Calibri" w:cs="Calibri"/>
            <w:color w:val="000000" w:themeColor="text1"/>
            <w:sz w:val="20"/>
            <w:szCs w:val="20"/>
            <w:u w:val="none"/>
          </w:rPr>
          <w:t>pm8@cuw.bielsko-biala.pl</w:t>
        </w:r>
      </w:hyperlink>
      <w:r w:rsidRPr="00DA4B4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8A1276" w:rsidRPr="00DA4B4A" w:rsidRDefault="008A1276" w:rsidP="006B601C">
      <w:pPr>
        <w:spacing w:after="6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Inspektor ochrony danych</w:t>
      </w:r>
    </w:p>
    <w:p w:rsidR="008A1276" w:rsidRPr="00DA4B4A" w:rsidRDefault="008A1276" w:rsidP="006B601C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W sprawach związanych z ochroną danych osobowych można skontaktować się z Inspektorem Ochrony Danych w następujący sposób:</w:t>
      </w:r>
    </w:p>
    <w:p w:rsidR="008A1276" w:rsidRPr="00DA4B4A" w:rsidRDefault="008A1276" w:rsidP="006B60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decodebase64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pod adresem poczty elektronicznej</w:t>
      </w:r>
      <w:r w:rsidRPr="00DA4B4A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  <w:hyperlink r:id="rId6" w:history="1">
        <w:r w:rsidRPr="00DA4B4A">
          <w:rPr>
            <w:rStyle w:val="Hipercze"/>
            <w:rFonts w:ascii="Calibri" w:hAnsi="Calibri" w:cs="Calibri"/>
            <w:color w:val="000000" w:themeColor="text1"/>
            <w:sz w:val="20"/>
            <w:szCs w:val="20"/>
            <w:u w:val="none"/>
          </w:rPr>
          <w:t>iod@projektbdo.pl</w:t>
        </w:r>
      </w:hyperlink>
    </w:p>
    <w:p w:rsidR="008A1276" w:rsidRPr="00DA4B4A" w:rsidRDefault="008A1276" w:rsidP="006B60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pisemnie na adres siedziby Administratora</w:t>
      </w:r>
    </w:p>
    <w:p w:rsidR="008A1276" w:rsidRPr="00DA4B4A" w:rsidRDefault="008A1276" w:rsidP="006B601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telefonicznie: +48 502 173 951</w:t>
      </w:r>
    </w:p>
    <w:p w:rsidR="008A1276" w:rsidRPr="00DA4B4A" w:rsidRDefault="008A1276" w:rsidP="006B601C">
      <w:pPr>
        <w:spacing w:after="6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Cele i podstawy przetwarzania danych</w:t>
      </w:r>
    </w:p>
    <w:p w:rsidR="008A1276" w:rsidRPr="00DA4B4A" w:rsidRDefault="008A1276" w:rsidP="006B601C">
      <w:pPr>
        <w:spacing w:before="60"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Dane osobowe dzieci oraz ich rodziców/opiekunów prawnych, nauczycieli, pozostałych pracowników oraz innych osób współpracujących z administratorem przetwarzane będą w celu realizacji zadań statutowych Przedszkola oraz obowiązków nałożonych przepisami prawa, na podstawie:</w:t>
      </w:r>
    </w:p>
    <w:p w:rsidR="008A1276" w:rsidRPr="00DA4B4A" w:rsidRDefault="008A1276" w:rsidP="006B601C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 xml:space="preserve">powszechnie obowiązujących przepisów prawa m.in.: ustawy z dnia 14 grudnia 2016 r. Prawo oświatowe, ustawy z dnia 7 września 1991 r. o systemie oświaty, ustawy z dnia 26 czerwca 1974 r. Kodeks pracy, </w:t>
      </w:r>
      <w:r w:rsidRPr="00DA4B4A">
        <w:rPr>
          <w:rFonts w:ascii="Calibri" w:hAnsi="Calibri" w:cs="Calibri"/>
          <w:color w:val="000000" w:themeColor="text1"/>
          <w:sz w:val="20"/>
          <w:szCs w:val="20"/>
        </w:rPr>
        <w:t xml:space="preserve">Ustawa z dnia 26 stycznia 1982 r. - Karta Nauczyciela, </w:t>
      </w:r>
      <w:r w:rsidRPr="00DA4B4A">
        <w:rPr>
          <w:rFonts w:ascii="Calibri" w:hAnsi="Calibri" w:cs="Calibri"/>
          <w:sz w:val="20"/>
          <w:szCs w:val="20"/>
        </w:rPr>
        <w:t xml:space="preserve"> ustawy z dnia 15 kwietnia 2011 r. o systemie informacji oświatowej oraz rozporządzeń do wyżej wymienionych ustaw, (art. 6 ust. 1 lit. c RODO, art. 9 ust. 2 RODO);</w:t>
      </w:r>
    </w:p>
    <w:p w:rsidR="008A1276" w:rsidRPr="00DA4B4A" w:rsidRDefault="008A1276" w:rsidP="006B601C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DA4B4A">
        <w:rPr>
          <w:rFonts w:ascii="Calibri" w:hAnsi="Calibri" w:cs="Calibri"/>
          <w:iCs/>
          <w:sz w:val="20"/>
          <w:szCs w:val="20"/>
        </w:rPr>
        <w:t xml:space="preserve">wyrażonej zgody w przypadku danych niewymaganych przepisami prawa, szczególnie podczas realizacji zadań dodatkowych tj. przetwarzanie danych osobowych związanych z udziałem w konkursach, wydarzeniach sportowych oraz działalności promocyjnej placówki (art. 6 ust 1 lit. a. RODO, </w:t>
      </w:r>
      <w:r w:rsidRPr="00DA4B4A">
        <w:rPr>
          <w:rFonts w:ascii="Calibri" w:hAnsi="Calibri" w:cs="Calibri"/>
          <w:sz w:val="20"/>
          <w:szCs w:val="20"/>
        </w:rPr>
        <w:t>art. 9 ust. 2 lit. a RODO);</w:t>
      </w:r>
    </w:p>
    <w:p w:rsidR="008A1276" w:rsidRPr="00DA4B4A" w:rsidRDefault="008A1276" w:rsidP="006B601C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DA4B4A">
        <w:rPr>
          <w:rFonts w:ascii="Calibri" w:hAnsi="Calibri" w:cs="Calibri"/>
          <w:iCs/>
          <w:sz w:val="20"/>
          <w:szCs w:val="20"/>
        </w:rPr>
        <w:t>zawartych umów, których stroną jest osoba, której dane dotyczą lub do podjęcia działań przed zawarciem umowy (art. 6 ust. 1 lit. b RODO);</w:t>
      </w:r>
    </w:p>
    <w:p w:rsidR="008A1276" w:rsidRPr="00DA4B4A" w:rsidRDefault="008A1276" w:rsidP="006B601C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DA4B4A">
        <w:rPr>
          <w:rFonts w:ascii="Calibri" w:hAnsi="Calibri" w:cs="Calibri"/>
          <w:iCs/>
          <w:sz w:val="20"/>
          <w:szCs w:val="20"/>
        </w:rPr>
        <w:t xml:space="preserve">w związku z wykonywaniem zadań realizowanych w interesie publicznych (art. 6 ust. 1 lit. e RODO). </w:t>
      </w:r>
    </w:p>
    <w:p w:rsidR="008A1276" w:rsidRPr="00DA4B4A" w:rsidRDefault="008A1276" w:rsidP="006B601C">
      <w:pPr>
        <w:pStyle w:val="NormalnyWeb"/>
        <w:spacing w:before="200" w:beforeAutospacing="0" w:after="0" w:afterAutospacing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Odbiorcy danych</w:t>
      </w:r>
    </w:p>
    <w:p w:rsidR="008A1276" w:rsidRPr="00DA4B4A" w:rsidRDefault="008A1276" w:rsidP="006B601C">
      <w:pPr>
        <w:pStyle w:val="NormalnyWeb"/>
        <w:spacing w:before="6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Odbiorcami Pani/a danych osobowych oraz danych osobowych dzieci  mogą być wyłącznie podmioty, które uprawnione są do ich otrzymania na mocy przepisów prawa m.in. Ministerstwo Edukacji Narodowej, Urząd Miasta Bielsko-Biała, poradnia psychologiczno-pedagogiczna oraz podmioty zewnętrze, którym dane są udostępniane na podstawie umowy powierzenia danych m.in. dostawcy usług informatycznych.</w:t>
      </w:r>
    </w:p>
    <w:p w:rsidR="008A1276" w:rsidRPr="00DA4B4A" w:rsidRDefault="008A1276" w:rsidP="006B601C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Przechowywanie danych</w:t>
      </w:r>
    </w:p>
    <w:p w:rsidR="008A1276" w:rsidRPr="00DA4B4A" w:rsidRDefault="008A1276" w:rsidP="006B601C">
      <w:pPr>
        <w:pStyle w:val="NormalnyWeb"/>
        <w:spacing w:before="6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Pani/a dane osobowe oraz dane osobowe dzieci będą przechowywane przez okres niezbędny do realizacji celu, dla którego zostały zebrane oraz przez okres wskazany przepisami prawa zgodnie z instrukcją kancelaryjną obowiązująca w Przedszkolu i przepisami o archiwizacji dokumentów wynikających z ustawy z dnia 14 lipca 1983 o narodowym zasobie archiwalnym i archiwach.</w:t>
      </w:r>
    </w:p>
    <w:p w:rsidR="008A1276" w:rsidRPr="00DA4B4A" w:rsidRDefault="008A1276" w:rsidP="006B601C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 xml:space="preserve">Uprawnienia w zakresie przetwarzania danych osobowych  </w:t>
      </w:r>
    </w:p>
    <w:p w:rsidR="008A1276" w:rsidRPr="00DA4B4A" w:rsidRDefault="008A1276" w:rsidP="006B601C">
      <w:pPr>
        <w:spacing w:before="60" w:after="60" w:line="276" w:lineRule="auto"/>
        <w:ind w:left="318" w:hanging="318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Posiada Pani/Pan prawo do:</w:t>
      </w:r>
      <w:r w:rsidRPr="00DA4B4A">
        <w:rPr>
          <w:rStyle w:val="Odwoanieprzypisudolnego"/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8A1276" w:rsidRPr="00DA4B4A" w:rsidRDefault="008A1276" w:rsidP="00156C48">
      <w:pPr>
        <w:pStyle w:val="Normalny1"/>
        <w:numPr>
          <w:ilvl w:val="0"/>
          <w:numId w:val="5"/>
        </w:numPr>
        <w:tabs>
          <w:tab w:val="left" w:pos="284"/>
        </w:tabs>
        <w:spacing w:before="60" w:line="276" w:lineRule="auto"/>
        <w:ind w:hanging="720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 xml:space="preserve">dostępu do treści swoich danych </w:t>
      </w:r>
    </w:p>
    <w:p w:rsidR="008A1276" w:rsidRPr="00DA4B4A" w:rsidRDefault="008A1276" w:rsidP="00156C48">
      <w:pPr>
        <w:pStyle w:val="Normalny1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ich sprostowania</w:t>
      </w:r>
    </w:p>
    <w:p w:rsidR="008A1276" w:rsidRPr="00DA4B4A" w:rsidRDefault="008A1276" w:rsidP="00156C48">
      <w:pPr>
        <w:pStyle w:val="Normalny1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 xml:space="preserve">prawo usunięcia danych </w:t>
      </w:r>
    </w:p>
    <w:p w:rsidR="008A1276" w:rsidRPr="00DA4B4A" w:rsidRDefault="008A1276" w:rsidP="00156C48">
      <w:pPr>
        <w:pStyle w:val="Normalny1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lastRenderedPageBreak/>
        <w:t xml:space="preserve">prawo ograniczenia przetwarzania </w:t>
      </w:r>
    </w:p>
    <w:p w:rsidR="008A1276" w:rsidRPr="00DA4B4A" w:rsidRDefault="008A1276" w:rsidP="00156C48">
      <w:pPr>
        <w:pStyle w:val="Normalny1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do przenoszenia danych</w:t>
      </w:r>
    </w:p>
    <w:p w:rsidR="008A1276" w:rsidRPr="00DA4B4A" w:rsidRDefault="008A1276" w:rsidP="00156C48">
      <w:pPr>
        <w:pStyle w:val="Normalny1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wniesienia sprzeciwu wobec przetwarzania</w:t>
      </w:r>
    </w:p>
    <w:p w:rsidR="008A1276" w:rsidRPr="00DA4B4A" w:rsidRDefault="008A1276" w:rsidP="00156C48">
      <w:pPr>
        <w:pStyle w:val="Normalny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A4B4A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cofnięcia zgody w dowolnym momencie, bez wpływu na zgodność z prawem przetwarzania, którego dokonano na podstawie zgody przed jej cofnięciem.</w:t>
      </w:r>
    </w:p>
    <w:p w:rsidR="008A1276" w:rsidRPr="00DA4B4A" w:rsidRDefault="008A1276" w:rsidP="006B601C">
      <w:pPr>
        <w:spacing w:before="60"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Hlk120550504"/>
      <w:r w:rsidRPr="00DA4B4A">
        <w:rPr>
          <w:rFonts w:ascii="Calibri" w:hAnsi="Calibri" w:cs="Calibri"/>
          <w:sz w:val="20"/>
          <w:szCs w:val="20"/>
        </w:rPr>
        <w:t>Przy czym realizacja każdego z praw będzie przysługiwała w przypadkach i na zasadach określonych w art. 15-23 RODO.</w:t>
      </w:r>
    </w:p>
    <w:p w:rsidR="008A1276" w:rsidRPr="00DA4B4A" w:rsidRDefault="008A1276" w:rsidP="006B601C">
      <w:pPr>
        <w:spacing w:before="60"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 xml:space="preserve">Ponadto ma Pani/Pan </w:t>
      </w:r>
      <w:r w:rsidRPr="00DA4B4A">
        <w:rPr>
          <w:rFonts w:ascii="Calibri" w:hAnsi="Calibri" w:cs="Calibri"/>
          <w:color w:val="000000" w:themeColor="text1"/>
          <w:sz w:val="20"/>
          <w:szCs w:val="20"/>
        </w:rPr>
        <w:t>prawo wniesienia skargi do Prezesa Urzędu Ochrony Danych Osobowych gdy uzna Pani/Pan, iż przetwarzanie danych osobowych dotyczących Pani/a narusza przepisy RODO.</w:t>
      </w:r>
    </w:p>
    <w:p w:rsidR="008A1276" w:rsidRPr="00DA4B4A" w:rsidRDefault="008A1276" w:rsidP="006B601C">
      <w:pPr>
        <w:spacing w:before="200" w:after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Dobrowolność podania danych</w:t>
      </w:r>
    </w:p>
    <w:bookmarkEnd w:id="0"/>
    <w:p w:rsidR="008A1276" w:rsidRPr="00DA4B4A" w:rsidRDefault="008A1276" w:rsidP="006B601C">
      <w:pPr>
        <w:spacing w:before="60"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 xml:space="preserve">Podanie przez Panią/Pana danych osobowych oraz danych osobowych dzieci jest obowiązkowe, w sytuacji gdy przesłanką przetwarzania jest przepis prawa lub zawarta między stronami umowa. Podanie danych jest dobrowolne w sytuacji gdy przetwarzanie odbywa się na podstawie zgody. </w:t>
      </w:r>
    </w:p>
    <w:p w:rsidR="008A1276" w:rsidRPr="00DA4B4A" w:rsidRDefault="008A1276" w:rsidP="006B601C">
      <w:pPr>
        <w:spacing w:before="120" w:after="6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Przetwarzanie w sposób zautomatyzowany</w:t>
      </w:r>
    </w:p>
    <w:p w:rsidR="008A1276" w:rsidRPr="00DA4B4A" w:rsidRDefault="008A1276" w:rsidP="006B601C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>Pani/a dane osobowe  oraz dane osobowe dzieci nie będą wykorzystywane w celu zautomatyzowanego podejmowania decyzji,  w tym w formie profilowania</w:t>
      </w:r>
    </w:p>
    <w:p w:rsidR="008A1276" w:rsidRPr="00DA4B4A" w:rsidRDefault="008A1276" w:rsidP="006B601C">
      <w:pPr>
        <w:spacing w:before="200" w:after="60" w:line="276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DA4B4A">
        <w:rPr>
          <w:rFonts w:ascii="Calibri" w:hAnsi="Calibri" w:cs="Calibri"/>
          <w:b/>
          <w:bCs/>
          <w:sz w:val="20"/>
          <w:szCs w:val="20"/>
        </w:rPr>
        <w:t>Przekazywanie danych do państw trzecich</w:t>
      </w:r>
    </w:p>
    <w:p w:rsidR="008A1276" w:rsidRPr="00DA4B4A" w:rsidRDefault="008A1276" w:rsidP="006B601C">
      <w:pPr>
        <w:spacing w:before="60"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DA4B4A">
        <w:rPr>
          <w:rFonts w:ascii="Calibri" w:hAnsi="Calibri" w:cs="Calibri"/>
          <w:sz w:val="20"/>
          <w:szCs w:val="20"/>
        </w:rPr>
        <w:t xml:space="preserve">Pani/a dane osobowe oraz dane osobowe dzieci nie są przekazywane do państwa trzeciego lub organizacji międzynarodowych. </w:t>
      </w:r>
    </w:p>
    <w:p w:rsidR="00F07324" w:rsidRPr="00DA4B4A" w:rsidRDefault="00F07324" w:rsidP="006B601C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F07324" w:rsidRPr="00DA4B4A" w:rsidSect="005355F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CA5"/>
    <w:multiLevelType w:val="hybridMultilevel"/>
    <w:tmpl w:val="20A8486E"/>
    <w:lvl w:ilvl="0" w:tplc="0AA6C716">
      <w:start w:val="1"/>
      <w:numFmt w:val="decimal"/>
      <w:lvlText w:val="%1)"/>
      <w:lvlJc w:val="left"/>
      <w:pPr>
        <w:ind w:left="644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615EFA"/>
    <w:multiLevelType w:val="hybridMultilevel"/>
    <w:tmpl w:val="E9760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77AC7"/>
    <w:multiLevelType w:val="hybridMultilevel"/>
    <w:tmpl w:val="93F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2A03"/>
    <w:multiLevelType w:val="hybridMultilevel"/>
    <w:tmpl w:val="124A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0ABF"/>
    <w:multiLevelType w:val="hybridMultilevel"/>
    <w:tmpl w:val="3B3A9F20"/>
    <w:lvl w:ilvl="0" w:tplc="344EDE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4340">
    <w:abstractNumId w:val="4"/>
  </w:num>
  <w:num w:numId="2" w16cid:durableId="1930657181">
    <w:abstractNumId w:val="1"/>
  </w:num>
  <w:num w:numId="3" w16cid:durableId="1144741225">
    <w:abstractNumId w:val="0"/>
  </w:num>
  <w:num w:numId="4" w16cid:durableId="2117865240">
    <w:abstractNumId w:val="2"/>
  </w:num>
  <w:num w:numId="5" w16cid:durableId="1627198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76"/>
    <w:rsid w:val="00156C48"/>
    <w:rsid w:val="00347376"/>
    <w:rsid w:val="003533EB"/>
    <w:rsid w:val="00384E13"/>
    <w:rsid w:val="00470093"/>
    <w:rsid w:val="00622D52"/>
    <w:rsid w:val="006B601C"/>
    <w:rsid w:val="00817299"/>
    <w:rsid w:val="008A1276"/>
    <w:rsid w:val="008A2386"/>
    <w:rsid w:val="00951E69"/>
    <w:rsid w:val="00B430C7"/>
    <w:rsid w:val="00DA4B4A"/>
    <w:rsid w:val="00DC1F53"/>
    <w:rsid w:val="00F07324"/>
    <w:rsid w:val="00F74495"/>
    <w:rsid w:val="00F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2F41"/>
  <w15:chartTrackingRefBased/>
  <w15:docId w15:val="{4CEBEE9E-7A44-457D-B196-62478A8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A12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1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276"/>
    <w:rPr>
      <w:color w:val="0563C1" w:themeColor="hyperlink"/>
      <w:u w:val="single"/>
    </w:rPr>
  </w:style>
  <w:style w:type="paragraph" w:customStyle="1" w:styleId="Normalny1">
    <w:name w:val="Normalny1"/>
    <w:rsid w:val="008A127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8A1276"/>
  </w:style>
  <w:style w:type="character" w:customStyle="1" w:styleId="decodebase64">
    <w:name w:val="decode_base_64"/>
    <w:basedOn w:val="Domylnaczcionkaakapitu"/>
    <w:rsid w:val="008A1276"/>
  </w:style>
  <w:style w:type="character" w:styleId="Nierozpoznanawzmianka">
    <w:name w:val="Unresolved Mention"/>
    <w:basedOn w:val="Domylnaczcionkaakapitu"/>
    <w:uiPriority w:val="99"/>
    <w:semiHidden/>
    <w:unhideWhenUsed/>
    <w:rsid w:val="008A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ojektbdo.pl" TargetMode="External"/><Relationship Id="rId5" Type="http://schemas.openxmlformats.org/officeDocument/2006/relationships/hyperlink" Target="mailto:pm8@cuw.bielsko-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Francuz</dc:creator>
  <cp:keywords/>
  <dc:description/>
  <cp:lastModifiedBy>Monika Francuz</cp:lastModifiedBy>
  <cp:revision>17</cp:revision>
  <cp:lastPrinted>2023-01-08T19:00:00Z</cp:lastPrinted>
  <dcterms:created xsi:type="dcterms:W3CDTF">2023-01-08T18:57:00Z</dcterms:created>
  <dcterms:modified xsi:type="dcterms:W3CDTF">2023-01-10T21:57:00Z</dcterms:modified>
</cp:coreProperties>
</file>